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4AF90" w14:textId="6FC6751D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1867BF">
        <w:rPr>
          <w:rFonts w:cs="Arial"/>
          <w:b/>
          <w:sz w:val="24"/>
          <w:szCs w:val="24"/>
        </w:rPr>
        <w:t>3</w:t>
      </w:r>
      <w:r w:rsidR="00EC12BD">
        <w:rPr>
          <w:rFonts w:cs="Arial"/>
          <w:b/>
          <w:sz w:val="24"/>
          <w:szCs w:val="24"/>
        </w:rPr>
        <w:t>1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</w:t>
      </w:r>
      <w:r w:rsidR="00EC12BD">
        <w:rPr>
          <w:b/>
          <w:noProof/>
          <w:sz w:val="24"/>
        </w:rPr>
        <w:t>6</w:t>
      </w:r>
      <w:r w:rsidR="001318FF">
        <w:rPr>
          <w:b/>
          <w:noProof/>
          <w:sz w:val="24"/>
        </w:rPr>
        <w:t>0497</w:t>
      </w:r>
    </w:p>
    <w:p w14:paraId="6C800B57" w14:textId="063D0D41" w:rsidR="001C3BA7" w:rsidRPr="0036307F" w:rsidRDefault="00EC12BD" w:rsidP="001C3BA7">
      <w:pPr>
        <w:pStyle w:val="Header"/>
        <w:rPr>
          <w:rFonts w:ascii="Arial" w:hAnsi="Arial" w:cs="Arial"/>
          <w:b/>
          <w:bCs/>
          <w:sz w:val="24"/>
        </w:rPr>
      </w:pPr>
      <w:r w:rsidRPr="00EC12BD">
        <w:rPr>
          <w:rFonts w:ascii="Arial" w:hAnsi="Arial" w:cs="Arial"/>
          <w:b/>
          <w:bCs/>
          <w:sz w:val="24"/>
        </w:rPr>
        <w:t>Gothenburg, Sweden, 9 – 13 February 2026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5FB97D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522FBF">
        <w:rPr>
          <w:rFonts w:asciiTheme="minorHAnsi" w:hAnsiTheme="minorHAnsi" w:cs="Arial"/>
          <w:b/>
          <w:sz w:val="22"/>
          <w:szCs w:val="22"/>
        </w:rPr>
        <w:t xml:space="preserve">Reply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522FBF" w:rsidRPr="00522FBF">
        <w:rPr>
          <w:rFonts w:asciiTheme="minorHAnsi" w:hAnsiTheme="minorHAnsi" w:cs="Arial"/>
          <w:b/>
          <w:sz w:val="22"/>
          <w:szCs w:val="22"/>
        </w:rPr>
        <w:t>support for Alternative QoS Profile for network energy saving</w:t>
      </w:r>
    </w:p>
    <w:p w14:paraId="64EE7855" w14:textId="592C174C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522FBF" w:rsidRPr="00522FBF">
        <w:rPr>
          <w:rFonts w:asciiTheme="minorHAnsi" w:hAnsiTheme="minorHAnsi" w:cs="Arial"/>
          <w:bCs/>
          <w:sz w:val="22"/>
          <w:szCs w:val="22"/>
        </w:rPr>
        <w:t>S2-2511053 / R3-260012</w:t>
      </w:r>
    </w:p>
    <w:p w14:paraId="2F36F7AB" w14:textId="42E1641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522FBF">
        <w:rPr>
          <w:rFonts w:asciiTheme="minorHAnsi" w:hAnsiTheme="minorHAnsi" w:cs="Arial"/>
          <w:bCs/>
          <w:sz w:val="22"/>
          <w:szCs w:val="22"/>
        </w:rPr>
        <w:t>20</w:t>
      </w:r>
    </w:p>
    <w:p w14:paraId="6AC83482" w14:textId="47E141C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E6BB3">
        <w:rPr>
          <w:rFonts w:asciiTheme="minorHAnsi" w:hAnsiTheme="minorHAnsi" w:cs="Arial"/>
          <w:bCs/>
          <w:sz w:val="22"/>
          <w:szCs w:val="22"/>
        </w:rPr>
        <w:t>TEI</w:t>
      </w:r>
      <w:r w:rsidR="00522FBF">
        <w:rPr>
          <w:rFonts w:asciiTheme="minorHAnsi" w:hAnsiTheme="minorHAnsi" w:cs="Arial"/>
          <w:bCs/>
          <w:sz w:val="22"/>
          <w:szCs w:val="22"/>
        </w:rPr>
        <w:t>20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7D61A1E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522FBF">
        <w:rPr>
          <w:rFonts w:asciiTheme="minorHAnsi" w:hAnsiTheme="minorHAnsi" w:cs="Arial"/>
          <w:bCs/>
          <w:sz w:val="22"/>
          <w:szCs w:val="22"/>
        </w:rPr>
        <w:t>SA2</w:t>
      </w:r>
    </w:p>
    <w:p w14:paraId="4EFE95BE" w14:textId="4E22A73A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522FBF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bookmarkEnd w:id="1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Send any </w:t>
      </w:r>
      <w:proofErr w:type="gramStart"/>
      <w:r w:rsidRPr="006F7872">
        <w:rPr>
          <w:rFonts w:asciiTheme="minorHAnsi" w:hAnsiTheme="minorHAnsi" w:cs="Arial"/>
          <w:b/>
          <w:sz w:val="22"/>
          <w:szCs w:val="22"/>
        </w:rPr>
        <w:t>reply</w:t>
      </w:r>
      <w:proofErr w:type="gramEnd"/>
      <w:r w:rsidRPr="006F7872">
        <w:rPr>
          <w:rFonts w:asciiTheme="minorHAnsi" w:hAnsiTheme="minorHAnsi" w:cs="Arial"/>
          <w:b/>
          <w:sz w:val="22"/>
          <w:szCs w:val="22"/>
        </w:rPr>
        <w:t xml:space="preserve">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0DB5F300" w:rsidR="00644DE0" w:rsidRDefault="00522FBF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SA5 for their LS on </w:t>
      </w:r>
      <w:r w:rsidRPr="00522FBF">
        <w:rPr>
          <w:rFonts w:asciiTheme="minorHAnsi" w:hAnsiTheme="minorHAnsi" w:cs="Arial"/>
          <w:sz w:val="22"/>
          <w:szCs w:val="22"/>
        </w:rPr>
        <w:t>support for Alternative QoS Profile for network energy saving</w:t>
      </w:r>
      <w:r>
        <w:rPr>
          <w:rFonts w:asciiTheme="minorHAnsi" w:hAnsiTheme="minorHAnsi" w:cs="Arial"/>
          <w:sz w:val="22"/>
          <w:szCs w:val="22"/>
        </w:rPr>
        <w:t>.</w:t>
      </w:r>
    </w:p>
    <w:p w14:paraId="46049ACC" w14:textId="77777777" w:rsidR="00E26B95" w:rsidRDefault="00522FBF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would like to confirm feasibility of such support, as described in SA2’s LS.</w:t>
      </w:r>
    </w:p>
    <w:p w14:paraId="7B9074CF" w14:textId="72CA95B9" w:rsidR="00522FBF" w:rsidRDefault="00E26B95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also like to confirm their </w:t>
      </w:r>
      <w:r w:rsidRPr="00E26B95">
        <w:rPr>
          <w:rFonts w:asciiTheme="minorHAnsi" w:hAnsiTheme="minorHAnsi" w:cs="Arial"/>
          <w:sz w:val="22"/>
          <w:szCs w:val="22"/>
        </w:rPr>
        <w:t xml:space="preserve">preference to </w:t>
      </w:r>
      <w:r>
        <w:rPr>
          <w:rFonts w:asciiTheme="minorHAnsi" w:hAnsiTheme="minorHAnsi" w:cs="Arial"/>
          <w:sz w:val="22"/>
          <w:szCs w:val="22"/>
        </w:rPr>
        <w:t>support this functionality by introduction of</w:t>
      </w:r>
      <w:r w:rsidRPr="00E26B95">
        <w:rPr>
          <w:rFonts w:asciiTheme="minorHAnsi" w:hAnsiTheme="minorHAnsi" w:cs="Arial"/>
          <w:sz w:val="22"/>
          <w:szCs w:val="22"/>
        </w:rPr>
        <w:t xml:space="preserve"> an indication per Alternative QoS profile</w:t>
      </w:r>
      <w:r>
        <w:rPr>
          <w:rFonts w:asciiTheme="minorHAnsi" w:hAnsiTheme="minorHAnsi" w:cs="Arial"/>
          <w:sz w:val="22"/>
          <w:szCs w:val="22"/>
        </w:rPr>
        <w:t>.</w:t>
      </w:r>
      <w:r w:rsidR="00522FBF">
        <w:rPr>
          <w:rFonts w:asciiTheme="minorHAnsi" w:hAnsiTheme="minorHAnsi" w:cs="Arial"/>
          <w:sz w:val="22"/>
          <w:szCs w:val="22"/>
        </w:rPr>
        <w:t xml:space="preserve">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4AE52327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E26B95">
        <w:rPr>
          <w:rFonts w:ascii="Arial" w:hAnsi="Arial" w:cs="Arial"/>
          <w:b/>
        </w:rPr>
        <w:t>SA</w:t>
      </w:r>
      <w:proofErr w:type="gramStart"/>
      <w:r w:rsidR="00E26B9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E26B95">
        <w:rPr>
          <w:rFonts w:ascii="Arial" w:hAnsi="Arial" w:cs="Arial"/>
        </w:rPr>
        <w:t>RAN3 kindly asks SA2 to take the above into account.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5CF74A77" w14:textId="2A4B22F1" w:rsidR="00463675" w:rsidRDefault="00397313" w:rsidP="0039731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97313">
        <w:rPr>
          <w:rFonts w:ascii="Arial" w:hAnsi="Arial" w:cs="Arial"/>
          <w:bCs/>
        </w:rPr>
        <w:t>TSG-RAN WG3 Meeting #13</w:t>
      </w:r>
      <w:r w:rsidR="001867BF">
        <w:rPr>
          <w:rFonts w:ascii="Arial" w:hAnsi="Arial" w:cs="Arial"/>
          <w:bCs/>
        </w:rPr>
        <w:t>1</w:t>
      </w:r>
      <w:r w:rsidR="00EC12BD">
        <w:rPr>
          <w:rFonts w:ascii="Arial" w:hAnsi="Arial" w:cs="Arial"/>
          <w:bCs/>
        </w:rPr>
        <w:t>-bis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="00EC12BD">
        <w:rPr>
          <w:rFonts w:ascii="Arial" w:hAnsi="Arial" w:cs="Arial"/>
          <w:bCs/>
        </w:rPr>
        <w:t xml:space="preserve">13 </w:t>
      </w:r>
      <w:r w:rsidRPr="00397313">
        <w:rPr>
          <w:rFonts w:ascii="Arial" w:hAnsi="Arial" w:cs="Arial"/>
          <w:bCs/>
        </w:rPr>
        <w:t xml:space="preserve">- </w:t>
      </w:r>
      <w:r w:rsidR="001867BF">
        <w:rPr>
          <w:rFonts w:ascii="Arial" w:hAnsi="Arial" w:cs="Arial"/>
          <w:bCs/>
        </w:rPr>
        <w:t>1</w:t>
      </w:r>
      <w:r w:rsidR="00EC12BD">
        <w:rPr>
          <w:rFonts w:ascii="Arial" w:hAnsi="Arial" w:cs="Arial"/>
          <w:bCs/>
        </w:rPr>
        <w:t>7</w:t>
      </w:r>
      <w:r w:rsidRPr="00397313">
        <w:rPr>
          <w:rFonts w:ascii="Arial" w:hAnsi="Arial" w:cs="Arial"/>
          <w:bCs/>
        </w:rPr>
        <w:t xml:space="preserve"> </w:t>
      </w:r>
      <w:r w:rsidRPr="00397313">
        <w:rPr>
          <w:rFonts w:ascii="Arial" w:hAnsi="Arial" w:cs="Arial"/>
          <w:bCs/>
        </w:rPr>
        <w:tab/>
      </w:r>
      <w:r w:rsidR="00EC12BD">
        <w:rPr>
          <w:rFonts w:ascii="Arial" w:hAnsi="Arial" w:cs="Arial"/>
          <w:bCs/>
        </w:rPr>
        <w:t>April</w:t>
      </w:r>
      <w:r w:rsidRPr="00397313">
        <w:rPr>
          <w:rFonts w:ascii="Arial" w:hAnsi="Arial" w:cs="Arial"/>
          <w:bCs/>
        </w:rPr>
        <w:t xml:space="preserve"> 202</w:t>
      </w:r>
      <w:r w:rsidR="001867BF">
        <w:rPr>
          <w:rFonts w:ascii="Arial" w:hAnsi="Arial" w:cs="Arial"/>
          <w:bCs/>
        </w:rPr>
        <w:t>6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="00EC12BD">
        <w:rPr>
          <w:rFonts w:ascii="Arial" w:hAnsi="Arial" w:cs="Arial"/>
          <w:bCs/>
        </w:rPr>
        <w:t>St. Julians</w:t>
      </w:r>
      <w:r w:rsidRPr="00397313">
        <w:rPr>
          <w:rFonts w:ascii="Arial" w:hAnsi="Arial" w:cs="Arial"/>
          <w:bCs/>
        </w:rPr>
        <w:t xml:space="preserve">, </w:t>
      </w:r>
      <w:r w:rsidR="00EC12BD">
        <w:rPr>
          <w:rFonts w:ascii="Arial" w:hAnsi="Arial" w:cs="Arial"/>
          <w:bCs/>
        </w:rPr>
        <w:t>Malta</w:t>
      </w:r>
    </w:p>
    <w:p w14:paraId="187D75C1" w14:textId="7DDF9AA8" w:rsidR="00EC12BD" w:rsidRPr="00D676CD" w:rsidRDefault="00EC12BD" w:rsidP="00EC12BD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 w:rsidRPr="00397313">
        <w:rPr>
          <w:rFonts w:ascii="Arial" w:hAnsi="Arial" w:cs="Arial"/>
          <w:bCs/>
        </w:rPr>
        <w:t>TSG-RAN WG3 Meeting #13</w:t>
      </w:r>
      <w:r>
        <w:rPr>
          <w:rFonts w:ascii="Arial" w:hAnsi="Arial" w:cs="Arial"/>
          <w:bCs/>
        </w:rPr>
        <w:t>2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18 </w:t>
      </w:r>
      <w:r w:rsidRPr="00397313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22</w:t>
      </w:r>
      <w:r w:rsidRPr="00397313">
        <w:rPr>
          <w:rFonts w:ascii="Arial" w:hAnsi="Arial" w:cs="Arial"/>
          <w:bCs/>
        </w:rPr>
        <w:t xml:space="preserve"> </w:t>
      </w:r>
      <w:r w:rsidRPr="0039731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</w:t>
      </w:r>
      <w:r w:rsidRPr="0039731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p w14:paraId="5045954C" w14:textId="77777777" w:rsidR="00EC12BD" w:rsidRPr="00D676CD" w:rsidRDefault="00EC12BD" w:rsidP="00397313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EC12BD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36A31" w14:textId="77777777" w:rsidR="005129EB" w:rsidRDefault="005129EB">
      <w:r>
        <w:separator/>
      </w:r>
    </w:p>
  </w:endnote>
  <w:endnote w:type="continuationSeparator" w:id="0">
    <w:p w14:paraId="2092D0D6" w14:textId="77777777" w:rsidR="005129EB" w:rsidRDefault="0051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A3392" w14:textId="77777777" w:rsidR="005129EB" w:rsidRDefault="005129EB">
      <w:r>
        <w:separator/>
      </w:r>
    </w:p>
  </w:footnote>
  <w:footnote w:type="continuationSeparator" w:id="0">
    <w:p w14:paraId="039F13CB" w14:textId="77777777" w:rsidR="005129EB" w:rsidRDefault="00512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019619">
    <w:abstractNumId w:val="13"/>
  </w:num>
  <w:num w:numId="2" w16cid:durableId="1013798085">
    <w:abstractNumId w:val="12"/>
  </w:num>
  <w:num w:numId="3" w16cid:durableId="114982164">
    <w:abstractNumId w:val="9"/>
  </w:num>
  <w:num w:numId="4" w16cid:durableId="756170021">
    <w:abstractNumId w:val="1"/>
  </w:num>
  <w:num w:numId="5" w16cid:durableId="1794057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7687204">
    <w:abstractNumId w:val="5"/>
  </w:num>
  <w:num w:numId="7" w16cid:durableId="1638341522">
    <w:abstractNumId w:val="2"/>
  </w:num>
  <w:num w:numId="8" w16cid:durableId="1018235269">
    <w:abstractNumId w:val="15"/>
  </w:num>
  <w:num w:numId="9" w16cid:durableId="119155450">
    <w:abstractNumId w:val="11"/>
  </w:num>
  <w:num w:numId="10" w16cid:durableId="1897007537">
    <w:abstractNumId w:val="10"/>
  </w:num>
  <w:num w:numId="11" w16cid:durableId="1336494859">
    <w:abstractNumId w:val="8"/>
  </w:num>
  <w:num w:numId="12" w16cid:durableId="1413552232">
    <w:abstractNumId w:val="3"/>
  </w:num>
  <w:num w:numId="13" w16cid:durableId="1872303564">
    <w:abstractNumId w:val="3"/>
  </w:num>
  <w:num w:numId="14" w16cid:durableId="1260871009">
    <w:abstractNumId w:val="7"/>
  </w:num>
  <w:num w:numId="15" w16cid:durableId="1891333422">
    <w:abstractNumId w:val="4"/>
  </w:num>
  <w:num w:numId="16" w16cid:durableId="2135099618">
    <w:abstractNumId w:val="0"/>
  </w:num>
  <w:num w:numId="17" w16cid:durableId="114454555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96762"/>
    <w:rsid w:val="000A53CC"/>
    <w:rsid w:val="000B0A14"/>
    <w:rsid w:val="000B2D76"/>
    <w:rsid w:val="000D113A"/>
    <w:rsid w:val="000D60BF"/>
    <w:rsid w:val="000E17F4"/>
    <w:rsid w:val="000E4208"/>
    <w:rsid w:val="000F12FD"/>
    <w:rsid w:val="000F1AB5"/>
    <w:rsid w:val="000F7042"/>
    <w:rsid w:val="00100A09"/>
    <w:rsid w:val="001063EA"/>
    <w:rsid w:val="001124EF"/>
    <w:rsid w:val="00115B48"/>
    <w:rsid w:val="00123E55"/>
    <w:rsid w:val="0012447A"/>
    <w:rsid w:val="001318FF"/>
    <w:rsid w:val="00134383"/>
    <w:rsid w:val="0014498F"/>
    <w:rsid w:val="0015258E"/>
    <w:rsid w:val="0015442B"/>
    <w:rsid w:val="001576BB"/>
    <w:rsid w:val="00177DA3"/>
    <w:rsid w:val="00184A8A"/>
    <w:rsid w:val="001867BF"/>
    <w:rsid w:val="001B008D"/>
    <w:rsid w:val="001B0ED2"/>
    <w:rsid w:val="001B7943"/>
    <w:rsid w:val="001C2769"/>
    <w:rsid w:val="001C3BA7"/>
    <w:rsid w:val="001D2044"/>
    <w:rsid w:val="001D2108"/>
    <w:rsid w:val="001D3818"/>
    <w:rsid w:val="001F0E1F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162E"/>
    <w:rsid w:val="002A3F74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97313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407CFC"/>
    <w:rsid w:val="004120BA"/>
    <w:rsid w:val="004147C2"/>
    <w:rsid w:val="00417F6D"/>
    <w:rsid w:val="004273CB"/>
    <w:rsid w:val="00437F70"/>
    <w:rsid w:val="00451ADD"/>
    <w:rsid w:val="00452B0D"/>
    <w:rsid w:val="00463675"/>
    <w:rsid w:val="004768F6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129EB"/>
    <w:rsid w:val="005146EB"/>
    <w:rsid w:val="00522FBF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92D2E"/>
    <w:rsid w:val="0069615E"/>
    <w:rsid w:val="006A04D1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7EAC"/>
    <w:rsid w:val="007A671D"/>
    <w:rsid w:val="007B03D8"/>
    <w:rsid w:val="007C47B6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B401D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24E9A"/>
    <w:rsid w:val="009301DC"/>
    <w:rsid w:val="00931640"/>
    <w:rsid w:val="0093426E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9308D"/>
    <w:rsid w:val="00CA01B2"/>
    <w:rsid w:val="00CA1075"/>
    <w:rsid w:val="00CA3AA9"/>
    <w:rsid w:val="00CB10FB"/>
    <w:rsid w:val="00CE2635"/>
    <w:rsid w:val="00D07800"/>
    <w:rsid w:val="00D13606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B48CD"/>
    <w:rsid w:val="00DC6530"/>
    <w:rsid w:val="00DC6C67"/>
    <w:rsid w:val="00DF7F04"/>
    <w:rsid w:val="00E055FD"/>
    <w:rsid w:val="00E23798"/>
    <w:rsid w:val="00E2398F"/>
    <w:rsid w:val="00E258AD"/>
    <w:rsid w:val="00E26B95"/>
    <w:rsid w:val="00E3357A"/>
    <w:rsid w:val="00E51361"/>
    <w:rsid w:val="00E5415D"/>
    <w:rsid w:val="00E57BA2"/>
    <w:rsid w:val="00E647B5"/>
    <w:rsid w:val="00E7017E"/>
    <w:rsid w:val="00E73827"/>
    <w:rsid w:val="00E83F3C"/>
    <w:rsid w:val="00E866BC"/>
    <w:rsid w:val="00E95329"/>
    <w:rsid w:val="00EA0C03"/>
    <w:rsid w:val="00EA5273"/>
    <w:rsid w:val="00EC12BD"/>
    <w:rsid w:val="00EC2503"/>
    <w:rsid w:val="00EC4308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91FB0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Hakon Helmers (Nokia)</cp:lastModifiedBy>
  <cp:revision>140</cp:revision>
  <cp:lastPrinted>2002-04-23T00:10:00Z</cp:lastPrinted>
  <dcterms:created xsi:type="dcterms:W3CDTF">2018-07-06T12:34:00Z</dcterms:created>
  <dcterms:modified xsi:type="dcterms:W3CDTF">2026-01-29T21:55:00Z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